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77777777" w:rsidR="00F60440" w:rsidRDefault="00F60440" w:rsidP="00F60440">
      <w:pPr>
        <w:jc w:val="center"/>
        <w:rPr>
          <w:sz w:val="24"/>
          <w:szCs w:val="24"/>
        </w:rPr>
      </w:pPr>
      <w:r>
        <w:rPr>
          <w:sz w:val="24"/>
          <w:szCs w:val="24"/>
        </w:rPr>
        <w:t>Regular Meeting 7:30pm</w:t>
      </w:r>
    </w:p>
    <w:p w14:paraId="3DA0B2CA" w14:textId="406994DF" w:rsidR="00F60440" w:rsidRDefault="0007407C" w:rsidP="00F60440">
      <w:pPr>
        <w:jc w:val="center"/>
        <w:rPr>
          <w:sz w:val="24"/>
          <w:szCs w:val="24"/>
        </w:rPr>
      </w:pPr>
      <w:r>
        <w:rPr>
          <w:sz w:val="24"/>
          <w:szCs w:val="24"/>
        </w:rPr>
        <w:t>June 17</w:t>
      </w:r>
      <w:r w:rsidR="00707CEA">
        <w:rPr>
          <w:sz w:val="24"/>
          <w:szCs w:val="24"/>
        </w:rPr>
        <w:t>, 202</w:t>
      </w:r>
      <w:r w:rsidR="00D31741">
        <w:rPr>
          <w:sz w:val="24"/>
          <w:szCs w:val="24"/>
        </w:rPr>
        <w:t>1</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171D41BB" w:rsidR="00F60440" w:rsidRDefault="00F60440" w:rsidP="00F60440">
      <w:pPr>
        <w:rPr>
          <w:sz w:val="24"/>
          <w:szCs w:val="24"/>
        </w:rPr>
      </w:pPr>
      <w:r>
        <w:rPr>
          <w:sz w:val="24"/>
          <w:szCs w:val="24"/>
        </w:rPr>
        <w:t xml:space="preserve">This is the Regular Meeting of the Bloomingdale Planning Board of </w:t>
      </w:r>
      <w:r w:rsidR="0007407C">
        <w:rPr>
          <w:sz w:val="24"/>
          <w:szCs w:val="24"/>
        </w:rPr>
        <w:t>June 17</w:t>
      </w:r>
      <w:r w:rsidR="00D31741">
        <w:rPr>
          <w:sz w:val="24"/>
          <w:szCs w:val="24"/>
        </w:rPr>
        <w:t xml:space="preserve">, </w:t>
      </w:r>
      <w:proofErr w:type="gramStart"/>
      <w:r w:rsidR="00D31741">
        <w:rPr>
          <w:sz w:val="24"/>
          <w:szCs w:val="24"/>
        </w:rPr>
        <w:t>2021</w:t>
      </w:r>
      <w:proofErr w:type="gramEnd"/>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7C9F79FE"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5B3485">
        <w:rPr>
          <w:sz w:val="24"/>
          <w:szCs w:val="24"/>
        </w:rPr>
        <w:tab/>
      </w:r>
    </w:p>
    <w:p w14:paraId="2C6D7A1E" w14:textId="0D18131E"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Pr>
          <w:sz w:val="24"/>
          <w:szCs w:val="24"/>
        </w:rPr>
        <w:tab/>
      </w:r>
      <w:r>
        <w:rPr>
          <w:sz w:val="24"/>
          <w:szCs w:val="24"/>
        </w:rPr>
        <w:tab/>
      </w:r>
    </w:p>
    <w:p w14:paraId="7EF29F7F" w14:textId="6FA21387"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 xml:space="preserve"> Robert Lippi</w:t>
      </w:r>
      <w:r>
        <w:rPr>
          <w:sz w:val="24"/>
          <w:szCs w:val="24"/>
        </w:rPr>
        <w:tab/>
      </w:r>
      <w:r>
        <w:rPr>
          <w:sz w:val="24"/>
          <w:szCs w:val="24"/>
        </w:rPr>
        <w:tab/>
      </w:r>
    </w:p>
    <w:p w14:paraId="3CDDB9BB" w14:textId="6AB048BE"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3B08FB">
        <w:rPr>
          <w:sz w:val="24"/>
          <w:szCs w:val="24"/>
        </w:rPr>
        <w:tab/>
      </w:r>
      <w:r w:rsidR="003B08FB">
        <w:rPr>
          <w:sz w:val="24"/>
          <w:szCs w:val="24"/>
        </w:rPr>
        <w:tab/>
        <w:t>Ray Yazdi</w:t>
      </w:r>
    </w:p>
    <w:p w14:paraId="0D078D3C" w14:textId="75C1E938" w:rsidR="00AB2535" w:rsidRDefault="00AB2535"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1E611C9B" w14:textId="194EDA50" w:rsidR="00D31741" w:rsidRDefault="00F23F57" w:rsidP="00F60440">
      <w:pPr>
        <w:rPr>
          <w:b/>
          <w:bCs/>
          <w:sz w:val="24"/>
          <w:szCs w:val="24"/>
        </w:rPr>
      </w:pPr>
      <w:r>
        <w:rPr>
          <w:b/>
          <w:bCs/>
          <w:sz w:val="24"/>
          <w:szCs w:val="24"/>
        </w:rPr>
        <w:t>5-12-21</w:t>
      </w:r>
    </w:p>
    <w:p w14:paraId="0119EDDB" w14:textId="5AC6A646" w:rsidR="0007407C" w:rsidRDefault="0007407C" w:rsidP="00F60440">
      <w:pPr>
        <w:rPr>
          <w:b/>
          <w:bCs/>
          <w:sz w:val="24"/>
          <w:szCs w:val="24"/>
        </w:rPr>
      </w:pPr>
    </w:p>
    <w:p w14:paraId="11E5C2B8" w14:textId="11B7B432" w:rsidR="0007407C" w:rsidRPr="00AB2535" w:rsidRDefault="0007407C" w:rsidP="00F60440">
      <w:pPr>
        <w:rPr>
          <w:b/>
          <w:bCs/>
          <w:sz w:val="24"/>
          <w:szCs w:val="24"/>
        </w:rPr>
      </w:pPr>
      <w:r>
        <w:rPr>
          <w:b/>
          <w:bCs/>
          <w:sz w:val="24"/>
          <w:szCs w:val="24"/>
        </w:rPr>
        <w:t>PUBLIC HEARING APP. #693   MASTRIA</w:t>
      </w:r>
    </w:p>
    <w:p w14:paraId="3133575E" w14:textId="4F888B26" w:rsidR="0007407C" w:rsidRDefault="0007407C" w:rsidP="0007407C">
      <w:pPr>
        <w:rPr>
          <w:sz w:val="24"/>
          <w:szCs w:val="24"/>
        </w:rPr>
      </w:pPr>
      <w:r>
        <w:rPr>
          <w:b/>
          <w:bCs/>
          <w:sz w:val="24"/>
          <w:szCs w:val="24"/>
        </w:rPr>
        <w:t>#693</w:t>
      </w:r>
      <w:r>
        <w:rPr>
          <w:sz w:val="24"/>
          <w:szCs w:val="24"/>
        </w:rPr>
        <w:tab/>
        <w:t xml:space="preserve">Bernadette </w:t>
      </w:r>
      <w:proofErr w:type="spellStart"/>
      <w:r>
        <w:rPr>
          <w:sz w:val="24"/>
          <w:szCs w:val="24"/>
        </w:rPr>
        <w:t>Mastria</w:t>
      </w:r>
      <w:proofErr w:type="spellEnd"/>
      <w:r>
        <w:rPr>
          <w:sz w:val="24"/>
          <w:szCs w:val="24"/>
        </w:rPr>
        <w:tab/>
        <w:t>7 Anna Rose Court</w:t>
      </w:r>
      <w:r>
        <w:rPr>
          <w:sz w:val="24"/>
          <w:szCs w:val="24"/>
        </w:rPr>
        <w:tab/>
      </w:r>
      <w:r>
        <w:rPr>
          <w:sz w:val="24"/>
          <w:szCs w:val="24"/>
        </w:rPr>
        <w:tab/>
        <w:t xml:space="preserve">Block 2004 Lot 7 </w:t>
      </w:r>
    </w:p>
    <w:p w14:paraId="4080066F" w14:textId="22B2B911" w:rsidR="00D31741" w:rsidRDefault="00D31741" w:rsidP="00707CEA">
      <w:pPr>
        <w:rPr>
          <w:b/>
          <w:sz w:val="24"/>
          <w:szCs w:val="24"/>
        </w:rPr>
      </w:pPr>
    </w:p>
    <w:p w14:paraId="3D72880F" w14:textId="0612E48E" w:rsidR="00360598" w:rsidRPr="00D31741" w:rsidRDefault="00360598" w:rsidP="00707CEA">
      <w:pPr>
        <w:rPr>
          <w:b/>
          <w:bCs/>
          <w:sz w:val="24"/>
          <w:szCs w:val="24"/>
        </w:rPr>
      </w:pPr>
      <w:bookmarkStart w:id="0" w:name="_Hlk73620205"/>
      <w:r>
        <w:rPr>
          <w:b/>
          <w:bCs/>
          <w:sz w:val="24"/>
          <w:szCs w:val="24"/>
        </w:rPr>
        <w:t xml:space="preserve">RECOMMENDATION OF ORDINANCE </w:t>
      </w:r>
      <w:r w:rsidR="00F23F57">
        <w:rPr>
          <w:b/>
          <w:bCs/>
          <w:sz w:val="24"/>
          <w:szCs w:val="24"/>
        </w:rPr>
        <w:t>13</w:t>
      </w:r>
      <w:r>
        <w:rPr>
          <w:b/>
          <w:bCs/>
          <w:sz w:val="24"/>
          <w:szCs w:val="24"/>
        </w:rPr>
        <w:t>-2021 TO MAYOR &amp; COUNCIL</w:t>
      </w:r>
    </w:p>
    <w:bookmarkEnd w:id="0"/>
    <w:p w14:paraId="769FD063" w14:textId="5F10BC22" w:rsidR="00D31741" w:rsidRPr="00F23F57" w:rsidRDefault="00D31741" w:rsidP="00086D51">
      <w:pPr>
        <w:rPr>
          <w:rStyle w:val="SubtleReference"/>
        </w:rPr>
      </w:pPr>
      <w:r w:rsidRPr="00F23F57">
        <w:rPr>
          <w:rStyle w:val="SubtleReference"/>
        </w:rPr>
        <w:t xml:space="preserve">Ordinance No. </w:t>
      </w:r>
      <w:r w:rsidR="00F23F57" w:rsidRPr="00F23F57">
        <w:rPr>
          <w:rStyle w:val="SubtleReference"/>
        </w:rPr>
        <w:t>13</w:t>
      </w:r>
      <w:r w:rsidRPr="00F23F57">
        <w:rPr>
          <w:rStyle w:val="SubtleReference"/>
        </w:rPr>
        <w:t xml:space="preserve">-2021 Amending Chapter 92, Section </w:t>
      </w:r>
      <w:r w:rsidR="00F23F57" w:rsidRPr="00F23F57">
        <w:rPr>
          <w:rStyle w:val="SubtleReference"/>
        </w:rPr>
        <w:t>92-33</w:t>
      </w:r>
      <w:r w:rsidRPr="00F23F57">
        <w:rPr>
          <w:rStyle w:val="SubtleReference"/>
        </w:rPr>
        <w:t xml:space="preserve"> “</w:t>
      </w:r>
      <w:r w:rsidR="00F23F57" w:rsidRPr="00F23F57">
        <w:rPr>
          <w:rStyle w:val="SubtleReference"/>
        </w:rPr>
        <w:t>Issuance of Building Permit for Variance” and Article XI Definitions section 92-43 “Terms Defined”</w:t>
      </w:r>
      <w:r w:rsidRPr="00F23F57">
        <w:rPr>
          <w:rStyle w:val="SubtleReference"/>
        </w:rPr>
        <w:t xml:space="preserve"> Overlay Zone”</w:t>
      </w:r>
    </w:p>
    <w:p w14:paraId="200E4EA4" w14:textId="5FEBA31F" w:rsidR="00F23F57" w:rsidRDefault="00F23F57" w:rsidP="00086D51">
      <w:pPr>
        <w:rPr>
          <w:sz w:val="24"/>
          <w:szCs w:val="24"/>
        </w:rPr>
      </w:pPr>
    </w:p>
    <w:p w14:paraId="4D8A0DD5" w14:textId="2DE61C00" w:rsidR="00F23F57" w:rsidRPr="00D31741" w:rsidRDefault="00F23F57" w:rsidP="00F23F57">
      <w:pPr>
        <w:rPr>
          <w:b/>
          <w:bCs/>
          <w:sz w:val="24"/>
          <w:szCs w:val="24"/>
        </w:rPr>
      </w:pPr>
      <w:r>
        <w:rPr>
          <w:b/>
          <w:bCs/>
          <w:sz w:val="24"/>
          <w:szCs w:val="24"/>
        </w:rPr>
        <w:t>RECOMMENDATION OF ORDINANCE 1</w:t>
      </w:r>
      <w:r w:rsidR="0007407C">
        <w:rPr>
          <w:b/>
          <w:bCs/>
          <w:sz w:val="24"/>
          <w:szCs w:val="24"/>
        </w:rPr>
        <w:t>4</w:t>
      </w:r>
      <w:r>
        <w:rPr>
          <w:b/>
          <w:bCs/>
          <w:sz w:val="24"/>
          <w:szCs w:val="24"/>
        </w:rPr>
        <w:t>-2021 TO MAYOR &amp; COUNCIL</w:t>
      </w:r>
    </w:p>
    <w:p w14:paraId="6DDDC948" w14:textId="5EA86618" w:rsidR="00F23F57" w:rsidRPr="00F23F57" w:rsidRDefault="00F23F57" w:rsidP="00086D51">
      <w:pPr>
        <w:rPr>
          <w:rStyle w:val="SubtleReference"/>
        </w:rPr>
      </w:pPr>
      <w:r w:rsidRPr="00F23F57">
        <w:rPr>
          <w:rStyle w:val="SubtleReference"/>
        </w:rPr>
        <w:t>Ordinance No. 14-2021 Amending Chapter 92 ZONING (Bloomingdale Center District Zone)</w:t>
      </w:r>
    </w:p>
    <w:p w14:paraId="7D618E7E" w14:textId="22A46792" w:rsidR="00F23F57" w:rsidRDefault="00F23F57" w:rsidP="00086D51">
      <w:pPr>
        <w:rPr>
          <w:sz w:val="24"/>
          <w:szCs w:val="24"/>
        </w:rPr>
      </w:pPr>
    </w:p>
    <w:p w14:paraId="3E140B3D" w14:textId="77777777" w:rsidR="00F23F57" w:rsidRDefault="00F23F57" w:rsidP="00F23F57">
      <w:pPr>
        <w:rPr>
          <w:b/>
          <w:bCs/>
          <w:sz w:val="24"/>
          <w:szCs w:val="24"/>
        </w:rPr>
      </w:pPr>
    </w:p>
    <w:p w14:paraId="558799FD" w14:textId="569B1AAF" w:rsidR="00F23F57" w:rsidRDefault="00F23F57" w:rsidP="00F23F57">
      <w:pPr>
        <w:rPr>
          <w:b/>
          <w:bCs/>
          <w:sz w:val="24"/>
          <w:szCs w:val="24"/>
        </w:rPr>
      </w:pPr>
      <w:r>
        <w:rPr>
          <w:b/>
          <w:bCs/>
          <w:sz w:val="24"/>
          <w:szCs w:val="24"/>
        </w:rPr>
        <w:lastRenderedPageBreak/>
        <w:t>RECOMMENDATION OF ORDINANCE 1</w:t>
      </w:r>
      <w:r w:rsidR="0007407C">
        <w:rPr>
          <w:b/>
          <w:bCs/>
          <w:sz w:val="24"/>
          <w:szCs w:val="24"/>
        </w:rPr>
        <w:t>5</w:t>
      </w:r>
      <w:r>
        <w:rPr>
          <w:b/>
          <w:bCs/>
          <w:sz w:val="24"/>
          <w:szCs w:val="24"/>
        </w:rPr>
        <w:t>-2021 TO MAYOR &amp; COUNCIL</w:t>
      </w:r>
    </w:p>
    <w:p w14:paraId="715DDFEA" w14:textId="13A8E3BE" w:rsidR="00F23F57" w:rsidRPr="00F23F57" w:rsidRDefault="00F23F57" w:rsidP="00F23F57">
      <w:pPr>
        <w:rPr>
          <w:rStyle w:val="SubtleReference"/>
        </w:rPr>
      </w:pPr>
      <w:r w:rsidRPr="00F23F57">
        <w:rPr>
          <w:rStyle w:val="SubtleReference"/>
        </w:rPr>
        <w:t>An Ordinance of the Borough of Bloomingdale, Prohibiting the Operation of Any Class of Cannabis Businesses within its Geographical Boundaries and Amending and Supplementing Section 92-43 “Definitions” and Adding a new article XIII entitled “Prohibited Uses” within Chapter 92 “Zoning” of the code of the Borough of Bloomingdale.</w:t>
      </w:r>
    </w:p>
    <w:p w14:paraId="26806BAE" w14:textId="586F6AF0" w:rsidR="00193C37" w:rsidRDefault="00193C37" w:rsidP="00F60440">
      <w:pPr>
        <w:rPr>
          <w:sz w:val="24"/>
          <w:szCs w:val="24"/>
        </w:rPr>
      </w:pPr>
      <w:r>
        <w:rPr>
          <w:sz w:val="24"/>
          <w:szCs w:val="24"/>
        </w:rPr>
        <w:t xml:space="preserve"> </w:t>
      </w:r>
    </w:p>
    <w:p w14:paraId="536E702A" w14:textId="77777777" w:rsidR="0007407C" w:rsidRDefault="0007407C" w:rsidP="0007407C">
      <w:pPr>
        <w:rPr>
          <w:b/>
          <w:sz w:val="24"/>
          <w:szCs w:val="24"/>
        </w:rPr>
      </w:pPr>
      <w:r>
        <w:rPr>
          <w:b/>
          <w:sz w:val="24"/>
          <w:szCs w:val="24"/>
        </w:rPr>
        <w:t>PENDING APPLICATIONS</w:t>
      </w:r>
    </w:p>
    <w:p w14:paraId="4ED1E7FA" w14:textId="77777777" w:rsidR="0007407C" w:rsidRDefault="0007407C" w:rsidP="0007407C">
      <w:pPr>
        <w:rPr>
          <w:sz w:val="24"/>
          <w:szCs w:val="24"/>
        </w:rPr>
      </w:pPr>
      <w:r>
        <w:rPr>
          <w:b/>
          <w:sz w:val="24"/>
          <w:szCs w:val="24"/>
        </w:rPr>
        <w:t>#686</w:t>
      </w:r>
      <w:r>
        <w:rPr>
          <w:b/>
          <w:sz w:val="24"/>
          <w:szCs w:val="24"/>
        </w:rPr>
        <w:tab/>
      </w:r>
      <w:r>
        <w:rPr>
          <w:sz w:val="24"/>
          <w:szCs w:val="24"/>
        </w:rPr>
        <w:t>David Fierro</w:t>
      </w:r>
      <w:r>
        <w:rPr>
          <w:sz w:val="24"/>
          <w:szCs w:val="24"/>
        </w:rPr>
        <w:tab/>
      </w:r>
      <w:r>
        <w:rPr>
          <w:sz w:val="24"/>
          <w:szCs w:val="24"/>
        </w:rPr>
        <w:tab/>
        <w:t>587 Glenwild Avenue</w:t>
      </w:r>
      <w:r>
        <w:rPr>
          <w:sz w:val="24"/>
          <w:szCs w:val="24"/>
        </w:rPr>
        <w:tab/>
      </w:r>
      <w:r>
        <w:rPr>
          <w:sz w:val="24"/>
          <w:szCs w:val="24"/>
        </w:rPr>
        <w:tab/>
        <w:t xml:space="preserve">Block </w:t>
      </w:r>
      <w:proofErr w:type="gramStart"/>
      <w:r>
        <w:rPr>
          <w:sz w:val="24"/>
          <w:szCs w:val="24"/>
        </w:rPr>
        <w:t>2004  Lot</w:t>
      </w:r>
      <w:proofErr w:type="gramEnd"/>
      <w:r>
        <w:rPr>
          <w:sz w:val="24"/>
          <w:szCs w:val="24"/>
        </w:rPr>
        <w:t xml:space="preserve"> 52</w:t>
      </w:r>
    </w:p>
    <w:p w14:paraId="65BD5129" w14:textId="77777777" w:rsidR="0007407C" w:rsidRDefault="0007407C" w:rsidP="0007407C">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2ADF8EF4" w14:textId="77777777" w:rsidR="0007407C" w:rsidRDefault="0007407C" w:rsidP="0007407C">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Pr>
          <w:sz w:val="24"/>
          <w:szCs w:val="24"/>
        </w:rPr>
        <w:tab/>
        <w:t>Block 5060 Lot 21</w:t>
      </w:r>
    </w:p>
    <w:p w14:paraId="74545818" w14:textId="77777777" w:rsidR="0007407C" w:rsidRDefault="0007407C" w:rsidP="0007407C">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r>
      <w:r>
        <w:rPr>
          <w:sz w:val="24"/>
          <w:szCs w:val="24"/>
        </w:rPr>
        <w:tab/>
        <w:t>Block 3027 Lot 3</w:t>
      </w:r>
    </w:p>
    <w:p w14:paraId="62C47592" w14:textId="77777777" w:rsidR="0007407C" w:rsidRDefault="0007407C" w:rsidP="0007407C">
      <w:pPr>
        <w:rPr>
          <w:sz w:val="24"/>
          <w:szCs w:val="24"/>
        </w:rPr>
      </w:pPr>
      <w:r w:rsidRPr="00193C37">
        <w:rPr>
          <w:b/>
          <w:bCs/>
          <w:sz w:val="24"/>
          <w:szCs w:val="24"/>
        </w:rPr>
        <w:t>#695</w:t>
      </w:r>
      <w:r>
        <w:rPr>
          <w:sz w:val="24"/>
          <w:szCs w:val="24"/>
        </w:rPr>
        <w:tab/>
        <w:t>Leanne &amp; Benjamin Scaturro</w:t>
      </w:r>
      <w:r>
        <w:rPr>
          <w:sz w:val="24"/>
          <w:szCs w:val="24"/>
        </w:rPr>
        <w:tab/>
        <w:t xml:space="preserve"> 1 West Shore </w:t>
      </w:r>
      <w:proofErr w:type="gramStart"/>
      <w:r>
        <w:rPr>
          <w:sz w:val="24"/>
          <w:szCs w:val="24"/>
        </w:rPr>
        <w:t>Road</w:t>
      </w:r>
      <w:r>
        <w:rPr>
          <w:sz w:val="24"/>
          <w:szCs w:val="24"/>
        </w:rPr>
        <w:tab/>
        <w:t>Block</w:t>
      </w:r>
      <w:proofErr w:type="gramEnd"/>
      <w:r>
        <w:rPr>
          <w:sz w:val="24"/>
          <w:szCs w:val="24"/>
        </w:rPr>
        <w:t xml:space="preserve"> 2004 Lot 49</w:t>
      </w:r>
    </w:p>
    <w:p w14:paraId="25DF4EC3" w14:textId="77777777" w:rsidR="0007407C" w:rsidRDefault="0007407C" w:rsidP="0007407C">
      <w:pPr>
        <w:rPr>
          <w:sz w:val="24"/>
          <w:szCs w:val="24"/>
        </w:rPr>
      </w:pPr>
      <w:r w:rsidRPr="00797A27">
        <w:rPr>
          <w:b/>
          <w:bCs/>
          <w:sz w:val="24"/>
          <w:szCs w:val="24"/>
        </w:rPr>
        <w:t>#673</w:t>
      </w:r>
      <w:r>
        <w:rPr>
          <w:sz w:val="24"/>
          <w:szCs w:val="24"/>
        </w:rPr>
        <w:t xml:space="preserve"> </w:t>
      </w:r>
      <w:r>
        <w:rPr>
          <w:sz w:val="24"/>
          <w:szCs w:val="24"/>
        </w:rPr>
        <w:tab/>
        <w:t>Tilcon/</w:t>
      </w:r>
      <w:proofErr w:type="spellStart"/>
      <w:proofErr w:type="gramStart"/>
      <w:r>
        <w:rPr>
          <w:sz w:val="24"/>
          <w:szCs w:val="24"/>
        </w:rPr>
        <w:t>Finbar</w:t>
      </w:r>
      <w:proofErr w:type="spellEnd"/>
      <w:r>
        <w:rPr>
          <w:sz w:val="24"/>
          <w:szCs w:val="24"/>
        </w:rPr>
        <w:t xml:space="preserve">  </w:t>
      </w:r>
      <w:r>
        <w:rPr>
          <w:sz w:val="24"/>
          <w:szCs w:val="24"/>
        </w:rPr>
        <w:tab/>
      </w:r>
      <w:proofErr w:type="gramEnd"/>
      <w:r>
        <w:rPr>
          <w:sz w:val="24"/>
          <w:szCs w:val="24"/>
        </w:rPr>
        <w:tab/>
      </w:r>
      <w:r>
        <w:rPr>
          <w:sz w:val="24"/>
          <w:szCs w:val="24"/>
        </w:rPr>
        <w:tab/>
      </w:r>
      <w:r>
        <w:rPr>
          <w:sz w:val="24"/>
          <w:szCs w:val="24"/>
        </w:rPr>
        <w:tab/>
        <w:t xml:space="preserve">          Block 5105 Lot 84 &amp; 14.02 (July?)</w:t>
      </w:r>
    </w:p>
    <w:p w14:paraId="02DD57D3" w14:textId="77777777" w:rsidR="0007407C" w:rsidRPr="00293A20" w:rsidRDefault="0007407C" w:rsidP="0007407C">
      <w:pPr>
        <w:rPr>
          <w:sz w:val="24"/>
          <w:szCs w:val="24"/>
        </w:rPr>
      </w:pPr>
      <w:r w:rsidRPr="00797A27">
        <w:rPr>
          <w:b/>
          <w:bCs/>
          <w:sz w:val="24"/>
          <w:szCs w:val="24"/>
        </w:rPr>
        <w:t>#696</w:t>
      </w:r>
      <w:r>
        <w:rPr>
          <w:sz w:val="24"/>
          <w:szCs w:val="24"/>
        </w:rPr>
        <w:tab/>
        <w:t xml:space="preserve">Damian &amp; Edelmira </w:t>
      </w:r>
      <w:proofErr w:type="gramStart"/>
      <w:r>
        <w:rPr>
          <w:sz w:val="24"/>
          <w:szCs w:val="24"/>
        </w:rPr>
        <w:t>Rodriguez  21</w:t>
      </w:r>
      <w:proofErr w:type="gramEnd"/>
      <w:r>
        <w:rPr>
          <w:sz w:val="24"/>
          <w:szCs w:val="24"/>
        </w:rPr>
        <w:t xml:space="preserve"> Union Ave</w:t>
      </w:r>
      <w:r>
        <w:rPr>
          <w:sz w:val="24"/>
          <w:szCs w:val="24"/>
        </w:rPr>
        <w:tab/>
        <w:t>Block 5064 Lot 16</w:t>
      </w:r>
    </w:p>
    <w:p w14:paraId="007EE9FC" w14:textId="717604CA" w:rsidR="0007407C" w:rsidRPr="0007407C" w:rsidRDefault="0007407C" w:rsidP="0007407C">
      <w:pPr>
        <w:rPr>
          <w:bCs/>
          <w:sz w:val="24"/>
          <w:szCs w:val="24"/>
        </w:rPr>
      </w:pPr>
      <w:r>
        <w:rPr>
          <w:b/>
          <w:sz w:val="24"/>
          <w:szCs w:val="24"/>
        </w:rPr>
        <w:t>#697</w:t>
      </w:r>
      <w:r>
        <w:rPr>
          <w:b/>
          <w:sz w:val="24"/>
          <w:szCs w:val="24"/>
        </w:rPr>
        <w:tab/>
      </w:r>
      <w:r w:rsidRPr="0007407C">
        <w:rPr>
          <w:bCs/>
          <w:sz w:val="24"/>
          <w:szCs w:val="24"/>
        </w:rPr>
        <w:t>Robert &amp; Jacqueline Rickard</w:t>
      </w:r>
      <w:r w:rsidRPr="0007407C">
        <w:rPr>
          <w:bCs/>
          <w:sz w:val="24"/>
          <w:szCs w:val="24"/>
        </w:rPr>
        <w:tab/>
      </w:r>
      <w:r>
        <w:rPr>
          <w:bCs/>
          <w:sz w:val="24"/>
          <w:szCs w:val="24"/>
        </w:rPr>
        <w:t xml:space="preserve">   </w:t>
      </w:r>
      <w:r w:rsidRPr="0007407C">
        <w:rPr>
          <w:bCs/>
          <w:sz w:val="24"/>
          <w:szCs w:val="24"/>
        </w:rPr>
        <w:t xml:space="preserve">9 Birch </w:t>
      </w:r>
      <w:proofErr w:type="gramStart"/>
      <w:r w:rsidRPr="0007407C">
        <w:rPr>
          <w:bCs/>
          <w:sz w:val="24"/>
          <w:szCs w:val="24"/>
        </w:rPr>
        <w:t>Road</w:t>
      </w:r>
      <w:r w:rsidRPr="0007407C">
        <w:rPr>
          <w:bCs/>
          <w:sz w:val="24"/>
          <w:szCs w:val="24"/>
        </w:rPr>
        <w:tab/>
        <w:t>Block</w:t>
      </w:r>
      <w:proofErr w:type="gramEnd"/>
      <w:r w:rsidRPr="0007407C">
        <w:rPr>
          <w:bCs/>
          <w:sz w:val="24"/>
          <w:szCs w:val="24"/>
        </w:rPr>
        <w:t xml:space="preserve"> 4085 Lot 5</w:t>
      </w:r>
      <w:r w:rsidRPr="0007407C">
        <w:rPr>
          <w:bCs/>
          <w:sz w:val="24"/>
          <w:szCs w:val="24"/>
        </w:rPr>
        <w:tab/>
      </w:r>
    </w:p>
    <w:p w14:paraId="13709FA5" w14:textId="5D5F4911" w:rsidR="00AB2535" w:rsidRPr="0007407C" w:rsidRDefault="00293A20" w:rsidP="00F60440">
      <w:pPr>
        <w:rPr>
          <w:bCs/>
          <w:sz w:val="24"/>
          <w:szCs w:val="24"/>
        </w:rPr>
      </w:pPr>
      <w:r w:rsidRPr="0007407C">
        <w:rPr>
          <w:bCs/>
          <w:sz w:val="24"/>
          <w:szCs w:val="24"/>
        </w:rPr>
        <w:tab/>
      </w:r>
    </w:p>
    <w:p w14:paraId="153B8E75" w14:textId="4D019869" w:rsidR="00F60440" w:rsidRDefault="00F60440" w:rsidP="00F60440">
      <w:pPr>
        <w:rPr>
          <w:b/>
          <w:sz w:val="24"/>
          <w:szCs w:val="24"/>
        </w:rPr>
      </w:pPr>
      <w:r>
        <w:rPr>
          <w:b/>
          <w:sz w:val="24"/>
          <w:szCs w:val="24"/>
        </w:rPr>
        <w:t>BILLS</w:t>
      </w:r>
    </w:p>
    <w:p w14:paraId="3794EF7A" w14:textId="69E70B40" w:rsidR="001B5565" w:rsidRPr="00747ACF" w:rsidRDefault="003B136D" w:rsidP="003B136D">
      <w:pPr>
        <w:rPr>
          <w:b/>
          <w:bCs/>
          <w:i/>
          <w:sz w:val="24"/>
          <w:szCs w:val="24"/>
        </w:rPr>
      </w:pPr>
      <w:r>
        <w:rPr>
          <w:i/>
          <w:sz w:val="24"/>
          <w:szCs w:val="24"/>
          <w:u w:val="single"/>
        </w:rPr>
        <w:t>Darmofalski</w:t>
      </w:r>
      <w:r w:rsidR="00F60440">
        <w:rPr>
          <w:i/>
          <w:sz w:val="24"/>
          <w:szCs w:val="24"/>
        </w:rPr>
        <w:t xml:space="preserve"> –</w:t>
      </w:r>
      <w:r>
        <w:rPr>
          <w:iCs/>
          <w:sz w:val="24"/>
          <w:szCs w:val="24"/>
        </w:rPr>
        <w:t xml:space="preserve">Mtg attend </w:t>
      </w:r>
      <w:r w:rsidR="0007407C">
        <w:rPr>
          <w:iCs/>
          <w:sz w:val="24"/>
          <w:szCs w:val="24"/>
        </w:rPr>
        <w:t>5</w:t>
      </w:r>
      <w:r w:rsidR="00D31741">
        <w:rPr>
          <w:iCs/>
          <w:sz w:val="24"/>
          <w:szCs w:val="24"/>
        </w:rPr>
        <w:t>/1</w:t>
      </w:r>
      <w:r w:rsidR="0007407C">
        <w:rPr>
          <w:iCs/>
          <w:sz w:val="24"/>
          <w:szCs w:val="24"/>
        </w:rPr>
        <w:t>2</w:t>
      </w:r>
      <w:r w:rsidR="00D31741">
        <w:rPr>
          <w:iCs/>
          <w:sz w:val="24"/>
          <w:szCs w:val="24"/>
        </w:rPr>
        <w:t>/21</w:t>
      </w:r>
      <w:r w:rsidR="00090B33">
        <w:rPr>
          <w:iCs/>
          <w:sz w:val="24"/>
          <w:szCs w:val="24"/>
        </w:rPr>
        <w:t xml:space="preserve"> </w:t>
      </w:r>
      <w:r w:rsidR="00747ACF">
        <w:rPr>
          <w:iCs/>
          <w:sz w:val="24"/>
          <w:szCs w:val="24"/>
        </w:rPr>
        <w:t xml:space="preserve">$500, </w:t>
      </w:r>
      <w:r w:rsidR="00747ACF" w:rsidRPr="00747ACF">
        <w:rPr>
          <w:b/>
          <w:bCs/>
          <w:i/>
          <w:sz w:val="24"/>
          <w:szCs w:val="24"/>
        </w:rPr>
        <w:t xml:space="preserve">App #673 Tilcon $250, App #693 </w:t>
      </w:r>
      <w:proofErr w:type="spellStart"/>
      <w:r w:rsidR="00747ACF" w:rsidRPr="00747ACF">
        <w:rPr>
          <w:b/>
          <w:bCs/>
          <w:i/>
          <w:sz w:val="24"/>
          <w:szCs w:val="24"/>
        </w:rPr>
        <w:t>Mastria</w:t>
      </w:r>
      <w:proofErr w:type="spellEnd"/>
      <w:r w:rsidR="00747ACF" w:rsidRPr="00747ACF">
        <w:rPr>
          <w:b/>
          <w:bCs/>
          <w:i/>
          <w:sz w:val="24"/>
          <w:szCs w:val="24"/>
        </w:rPr>
        <w:t xml:space="preserve"> $500, App #696 Rodriguez $375</w:t>
      </w:r>
    </w:p>
    <w:p w14:paraId="557E8E21" w14:textId="3F4DB835" w:rsidR="00086D51" w:rsidRPr="00086D51" w:rsidRDefault="003B136D" w:rsidP="0007407C">
      <w:pPr>
        <w:rPr>
          <w:iCs/>
          <w:sz w:val="24"/>
          <w:szCs w:val="24"/>
        </w:rPr>
      </w:pPr>
      <w:r w:rsidRPr="003B136D">
        <w:rPr>
          <w:i/>
          <w:sz w:val="24"/>
          <w:szCs w:val="24"/>
          <w:u w:val="single"/>
        </w:rPr>
        <w:t>Brigliadoro-</w:t>
      </w:r>
      <w:r>
        <w:rPr>
          <w:iCs/>
          <w:sz w:val="24"/>
          <w:szCs w:val="24"/>
        </w:rPr>
        <w:t xml:space="preserve"> Mtg attend </w:t>
      </w:r>
      <w:r w:rsidR="0007407C">
        <w:rPr>
          <w:iCs/>
          <w:sz w:val="24"/>
          <w:szCs w:val="24"/>
        </w:rPr>
        <w:t>5</w:t>
      </w:r>
      <w:r w:rsidR="00193C37">
        <w:rPr>
          <w:iCs/>
          <w:sz w:val="24"/>
          <w:szCs w:val="24"/>
        </w:rPr>
        <w:t>/1</w:t>
      </w:r>
      <w:r w:rsidR="0007407C">
        <w:rPr>
          <w:iCs/>
          <w:sz w:val="24"/>
          <w:szCs w:val="24"/>
        </w:rPr>
        <w:t>2</w:t>
      </w:r>
      <w:r w:rsidR="00193C37">
        <w:rPr>
          <w:iCs/>
          <w:sz w:val="24"/>
          <w:szCs w:val="24"/>
        </w:rPr>
        <w:t>/21 $</w:t>
      </w:r>
      <w:r w:rsidR="00360598">
        <w:rPr>
          <w:iCs/>
          <w:sz w:val="24"/>
          <w:szCs w:val="24"/>
        </w:rPr>
        <w:t>500</w:t>
      </w:r>
      <w:r w:rsidR="00193C37">
        <w:rPr>
          <w:iCs/>
          <w:sz w:val="24"/>
          <w:szCs w:val="24"/>
        </w:rPr>
        <w:t xml:space="preserve">, </w:t>
      </w:r>
    </w:p>
    <w:p w14:paraId="51E1EF6D" w14:textId="763AF207" w:rsidR="00F60440" w:rsidRPr="003B136D"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63AAF745" w14:textId="77777777" w:rsidR="00F60440" w:rsidRDefault="00F60440" w:rsidP="00F60440">
      <w:pPr>
        <w:rPr>
          <w:b/>
          <w:sz w:val="24"/>
          <w:szCs w:val="24"/>
        </w:rPr>
      </w:pPr>
      <w:r>
        <w:rPr>
          <w:b/>
          <w:sz w:val="24"/>
          <w:szCs w:val="24"/>
        </w:rPr>
        <w:t>PUBLIC DISCUSSION</w:t>
      </w:r>
    </w:p>
    <w:p w14:paraId="30DD07A1" w14:textId="77777777" w:rsidR="00F60440" w:rsidRDefault="00F60440" w:rsidP="00F60440">
      <w:pPr>
        <w:rPr>
          <w:b/>
          <w:sz w:val="24"/>
          <w:szCs w:val="24"/>
        </w:rPr>
      </w:pPr>
    </w:p>
    <w:p w14:paraId="2A7A851B" w14:textId="77777777" w:rsidR="00F60440" w:rsidRDefault="00F60440" w:rsidP="00F60440">
      <w:pPr>
        <w:rPr>
          <w:b/>
          <w:sz w:val="24"/>
          <w:szCs w:val="24"/>
        </w:rPr>
      </w:pPr>
      <w:r>
        <w:rPr>
          <w:b/>
          <w:sz w:val="24"/>
          <w:szCs w:val="24"/>
        </w:rPr>
        <w:t>ADJOURNMENT</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7407C"/>
    <w:rsid w:val="00086D51"/>
    <w:rsid w:val="00090B33"/>
    <w:rsid w:val="00115225"/>
    <w:rsid w:val="00193C37"/>
    <w:rsid w:val="001B54FA"/>
    <w:rsid w:val="001B5565"/>
    <w:rsid w:val="00293A20"/>
    <w:rsid w:val="00360598"/>
    <w:rsid w:val="003B08FB"/>
    <w:rsid w:val="003B136D"/>
    <w:rsid w:val="003C547B"/>
    <w:rsid w:val="005B3485"/>
    <w:rsid w:val="00631D6D"/>
    <w:rsid w:val="00707CEA"/>
    <w:rsid w:val="00747ACF"/>
    <w:rsid w:val="00941B06"/>
    <w:rsid w:val="0096221A"/>
    <w:rsid w:val="00A31570"/>
    <w:rsid w:val="00AB2535"/>
    <w:rsid w:val="00B75EDD"/>
    <w:rsid w:val="00D31741"/>
    <w:rsid w:val="00D62E3C"/>
    <w:rsid w:val="00F02286"/>
    <w:rsid w:val="00F23F57"/>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character" w:styleId="SubtleReference">
    <w:name w:val="Subtle Reference"/>
    <w:basedOn w:val="DefaultParagraphFont"/>
    <w:uiPriority w:val="31"/>
    <w:qFormat/>
    <w:rsid w:val="00F23F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5</TotalTime>
  <Pages>2</Pages>
  <Words>437</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2021-06-04T14:25:00Z</cp:lastPrinted>
  <dcterms:created xsi:type="dcterms:W3CDTF">2021-06-03T17:56:00Z</dcterms:created>
  <dcterms:modified xsi:type="dcterms:W3CDTF">2021-06-04T14:25:00Z</dcterms:modified>
</cp:coreProperties>
</file>